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29"/>
        <w:gridCol w:w="3809"/>
      </w:tblGrid>
      <w:tr w:rsidR="00C14295" w:rsidRPr="007879F5" w14:paraId="47CB4412" w14:textId="77777777" w:rsidTr="007879F5">
        <w:tc>
          <w:tcPr>
            <w:tcW w:w="5829" w:type="dxa"/>
          </w:tcPr>
          <w:p w14:paraId="044B33F2" w14:textId="77777777" w:rsidR="009475A2" w:rsidRDefault="009475A2" w:rsidP="009475A2">
            <w:pPr>
              <w:pStyle w:val="Brevhoved1"/>
            </w:pPr>
            <w:r w:rsidRPr="00B7215B">
              <w:t>Boligforeningen Fremad</w:t>
            </w:r>
          </w:p>
          <w:p w14:paraId="5414752C" w14:textId="77777777" w:rsidR="009475A2" w:rsidRDefault="009475A2" w:rsidP="009475A2">
            <w:pPr>
              <w:pStyle w:val="Brevhoved2"/>
            </w:pPr>
            <w:r w:rsidRPr="00B7215B">
              <w:t>Siriusparken</w:t>
            </w:r>
          </w:p>
          <w:p w14:paraId="47CB440E" w14:textId="3F037FD0" w:rsidR="00020CBB" w:rsidRPr="007879F5" w:rsidRDefault="009475A2" w:rsidP="007879F5">
            <w:pPr>
              <w:pStyle w:val="Brevhoved2"/>
            </w:pPr>
          </w:p>
        </w:tc>
        <w:tc>
          <w:tcPr>
            <w:tcW w:w="3809" w:type="dxa"/>
          </w:tcPr>
          <w:p w14:paraId="47CB440F" w14:textId="38175211" w:rsidR="00020CBB" w:rsidRPr="007879F5" w:rsidRDefault="009475A2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42B4F10E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0" w:name="Case_CaseID"/>
            <w:r w:rsidR="009475A2" w:rsidRPr="00BB07B8">
              <w:rPr>
                <w:rFonts w:cstheme="minorHAnsi"/>
                <w:sz w:val="22"/>
                <w:szCs w:val="22"/>
              </w:rPr>
              <w:t xml:space="preserve"> </w:t>
            </w:r>
            <w:r w:rsidR="009475A2" w:rsidRPr="00BB07B8">
              <w:rPr>
                <w:rFonts w:cstheme="minorHAnsi"/>
                <w:sz w:val="22"/>
                <w:szCs w:val="22"/>
              </w:rPr>
              <w:t>ASG-</w:t>
            </w:r>
            <w:bookmarkEnd w:id="0"/>
            <w:r w:rsidR="009475A2">
              <w:rPr>
                <w:rFonts w:cstheme="minorHAnsi"/>
                <w:sz w:val="22"/>
                <w:szCs w:val="22"/>
              </w:rPr>
              <w:t>2020-11362</w:t>
            </w:r>
            <w:bookmarkStart w:id="1" w:name="_GoBack"/>
            <w:bookmarkEnd w:id="1"/>
          </w:p>
          <w:p w14:paraId="47CB4411" w14:textId="117AADBE" w:rsidR="00020CBB" w:rsidRPr="007879F5" w:rsidRDefault="004301EB" w:rsidP="003F445D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9475A2">
              <w:rPr>
                <w:rFonts w:cstheme="minorHAnsi"/>
                <w:sz w:val="22"/>
                <w:szCs w:val="22"/>
              </w:rPr>
              <w:t>7206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2" w:name="UsrInit"/>
            <w:r w:rsidR="00A31D65">
              <w:rPr>
                <w:rFonts w:cstheme="minorHAnsi"/>
                <w:sz w:val="22"/>
                <w:szCs w:val="22"/>
              </w:rPr>
              <w:t>KFC</w:t>
            </w:r>
            <w:bookmarkEnd w:id="2"/>
            <w:r w:rsidR="000B6E4D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5" w:name="StartHer"/>
      <w:bookmarkEnd w:id="5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</w:t>
            </w:r>
            <w:proofErr w:type="spellStart"/>
            <w:r w:rsidR="004B1201">
              <w:rPr>
                <w:sz w:val="22"/>
              </w:rPr>
              <w:t>handymand</w:t>
            </w:r>
            <w:proofErr w:type="spellEnd"/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9475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9475A2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9475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9475A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9475A2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30708D"/>
    <w:rsid w:val="003F445D"/>
    <w:rsid w:val="004301EB"/>
    <w:rsid w:val="004B1201"/>
    <w:rsid w:val="00677FAA"/>
    <w:rsid w:val="007879F5"/>
    <w:rsid w:val="009475A2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5A2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75A2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475A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47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9475A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9475A2"/>
  </w:style>
  <w:style w:type="paragraph" w:styleId="Sidehoved">
    <w:name w:val="header"/>
    <w:basedOn w:val="Normal"/>
    <w:link w:val="SidehovedTegn"/>
    <w:uiPriority w:val="99"/>
    <w:unhideWhenUsed/>
    <w:rsid w:val="00947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75A2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475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75A2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475A2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475A2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9475A2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9475A2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9475A2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9475A2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9475A2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9475A2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9475A2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9475A2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9475A2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9475A2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9475A2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9475A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475A2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9475A2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9475A2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9475A2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9475A2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9475A2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9475A2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9475A2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9475A2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9475A2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9475A2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9475A2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9475A2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475A2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475A2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475A2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9475A2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475A2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Classification xmlns="1821644f-c7ac-4dc4-9e2f-ac1ddb1ec445">Offentlig</Classification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F395-AA67-42F1-8F8F-D9AB8840E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0E20-0308-4BFF-AC12-DE4E7816CC7C}">
  <ds:schemaRefs>
    <ds:schemaRef ds:uri="http://purl.org/dc/dcmitype/"/>
    <ds:schemaRef ds:uri="http://schemas.microsoft.com/office/infopath/2007/PartnerControls"/>
    <ds:schemaRef ds:uri="0e0e3b29-a74d-4226-b90c-b5b576460e5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195bc13-0fe8-4491-aac6-3ec48442cdc3"/>
    <ds:schemaRef ds:uri="http://schemas.microsoft.com/office/2006/documentManagement/types"/>
    <ds:schemaRef ds:uri="http://schemas.microsoft.com/sharepoint/v3"/>
    <ds:schemaRef ds:uri="795d0a3a-c18c-40a1-8d2a-5fc0ff126002"/>
    <ds:schemaRef ds:uri="http://purl.org/dc/terms/"/>
    <ds:schemaRef ds:uri="ebfeadab-bc85-4835-a157-b8b4e97ca194"/>
    <ds:schemaRef ds:uri="1821644f-c7ac-4dc4-9e2f-ac1ddb1ec4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CDCAE5-B69B-4D68-B43A-350909F8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2019-09-03T08:36:00Z</dcterms:created>
  <dcterms:modified xsi:type="dcterms:W3CDTF">2021-10-26T08:38:00Z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